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610640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11529" w:rsidRDefault="00911529">
                        <w:r w:rsidRPr="00783C5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4668" w:rsidRDefault="00BE1EE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Komparativna</w:t>
            </w:r>
            <w:proofErr w:type="spellEnd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književnost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0662B0" w:rsidRDefault="000662B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No</w:t>
            </w:r>
            <w:r>
              <w:rPr>
                <w:rFonts w:ascii="Candara" w:hAnsi="Candara"/>
                <w:lang w:val="sr-Latn-RS"/>
              </w:rPr>
              <w:t xml:space="preserve">ć u modernom svetskom pesništvu 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0662B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KK029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0662B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Obavezan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0662B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Osnovne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studije</w:t>
            </w:r>
            <w:proofErr w:type="spellEnd"/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0662B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0232, </w:t>
            </w:r>
            <w:proofErr w:type="spellStart"/>
            <w:r>
              <w:rPr>
                <w:rFonts w:ascii="Candara" w:hAnsi="Candara"/>
              </w:rPr>
              <w:t>Književnost</w:t>
            </w:r>
            <w:proofErr w:type="spellEnd"/>
            <w:r>
              <w:rPr>
                <w:rFonts w:ascii="Candara" w:hAnsi="Candara"/>
              </w:rPr>
              <w:t xml:space="preserve"> i </w:t>
            </w:r>
            <w:proofErr w:type="spellStart"/>
            <w:r>
              <w:rPr>
                <w:rFonts w:ascii="Candara" w:hAnsi="Candara"/>
              </w:rPr>
              <w:t>jezik</w:t>
            </w:r>
            <w:proofErr w:type="spellEnd"/>
            <w:r>
              <w:rPr>
                <w:rFonts w:ascii="Candara" w:hAnsi="Candara"/>
              </w:rPr>
              <w:t xml:space="preserve"> (</w:t>
            </w:r>
            <w:proofErr w:type="spellStart"/>
            <w:r>
              <w:rPr>
                <w:rFonts w:ascii="Candara" w:hAnsi="Candara"/>
              </w:rPr>
              <w:t>komparativna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književnost</w:t>
            </w:r>
            <w:proofErr w:type="spellEnd"/>
            <w:r>
              <w:rPr>
                <w:rFonts w:ascii="Candara" w:hAnsi="Candara"/>
              </w:rPr>
              <w:t>)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0662B0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proofErr w:type="spellStart"/>
            <w:r>
              <w:rPr>
                <w:rFonts w:ascii="Candara" w:hAnsi="Candara" w:cs="Arial"/>
                <w:lang w:val="en-US"/>
              </w:rPr>
              <w:t>zimski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0662B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0662B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0662B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doc.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Sonja </w:t>
            </w:r>
            <w:proofErr w:type="spellStart"/>
            <w:r>
              <w:rPr>
                <w:rFonts w:ascii="Candara" w:hAnsi="Candara"/>
              </w:rPr>
              <w:t>Veselinović</w:t>
            </w:r>
            <w:proofErr w:type="spellEnd"/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0662B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Stevan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Bradić</w:t>
            </w:r>
            <w:proofErr w:type="spellEnd"/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0662B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Direktna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nastava</w:t>
            </w:r>
            <w:proofErr w:type="spellEnd"/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 xml:space="preserve">e.g. level of language required, </w:t>
            </w:r>
            <w:proofErr w:type="spellStart"/>
            <w:r w:rsidR="00C60C45">
              <w:rPr>
                <w:rFonts w:ascii="Candara" w:hAnsi="Candara"/>
              </w:rPr>
              <w:t>etc</w:t>
            </w:r>
            <w:proofErr w:type="spellEnd"/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B54668" w:rsidRDefault="000662B0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>
              <w:rPr>
                <w:rFonts w:ascii="Candara" w:hAnsi="Candara"/>
                <w:i/>
              </w:rPr>
              <w:t>Upoznavanje</w:t>
            </w:r>
            <w:proofErr w:type="spellEnd"/>
            <w:r>
              <w:rPr>
                <w:rFonts w:ascii="Candara" w:hAnsi="Candara"/>
                <w:i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</w:rPr>
              <w:t>studenata</w:t>
            </w:r>
            <w:proofErr w:type="spellEnd"/>
            <w:r>
              <w:rPr>
                <w:rFonts w:ascii="Candara" w:hAnsi="Candara"/>
                <w:i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</w:rPr>
              <w:t>sa</w:t>
            </w:r>
            <w:proofErr w:type="spellEnd"/>
            <w:r>
              <w:rPr>
                <w:rFonts w:ascii="Candara" w:hAnsi="Candara"/>
                <w:i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</w:rPr>
              <w:t>jednim</w:t>
            </w:r>
            <w:proofErr w:type="spellEnd"/>
            <w:r>
              <w:rPr>
                <w:rFonts w:ascii="Candara" w:hAnsi="Candara"/>
                <w:i/>
              </w:rPr>
              <w:t xml:space="preserve"> od </w:t>
            </w:r>
            <w:proofErr w:type="spellStart"/>
            <w:r>
              <w:rPr>
                <w:rFonts w:ascii="Candara" w:hAnsi="Candara"/>
                <w:i/>
              </w:rPr>
              <w:t>glavnih</w:t>
            </w:r>
            <w:proofErr w:type="spellEnd"/>
            <w:r>
              <w:rPr>
                <w:rFonts w:ascii="Candara" w:hAnsi="Candara"/>
                <w:i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</w:rPr>
              <w:t>motiva</w:t>
            </w:r>
            <w:proofErr w:type="spellEnd"/>
            <w:r>
              <w:rPr>
                <w:rFonts w:ascii="Candara" w:hAnsi="Candara"/>
                <w:i/>
              </w:rPr>
              <w:t xml:space="preserve"> u </w:t>
            </w:r>
            <w:proofErr w:type="spellStart"/>
            <w:r>
              <w:rPr>
                <w:rFonts w:ascii="Candara" w:hAnsi="Candara"/>
                <w:i/>
              </w:rPr>
              <w:t>modernom</w:t>
            </w:r>
            <w:proofErr w:type="spellEnd"/>
            <w:r>
              <w:rPr>
                <w:rFonts w:ascii="Candara" w:hAnsi="Candara"/>
                <w:i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</w:rPr>
              <w:t>svetskom</w:t>
            </w:r>
            <w:proofErr w:type="spellEnd"/>
            <w:r>
              <w:rPr>
                <w:rFonts w:ascii="Candara" w:hAnsi="Candara"/>
                <w:i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</w:rPr>
              <w:t>pesništvu</w:t>
            </w:r>
            <w:proofErr w:type="spellEnd"/>
            <w:r>
              <w:rPr>
                <w:rFonts w:ascii="Candara" w:hAnsi="Candara"/>
                <w:i/>
              </w:rPr>
              <w:t xml:space="preserve"> 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B54668" w:rsidRDefault="000662B0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Osposobljavanje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za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samostalni</w:t>
            </w:r>
            <w:proofErr w:type="spellEnd"/>
            <w:r>
              <w:rPr>
                <w:rFonts w:ascii="Candara" w:hAnsi="Candara"/>
                <w:b/>
              </w:rPr>
              <w:t xml:space="preserve"> rad </w:t>
            </w:r>
            <w:proofErr w:type="spellStart"/>
            <w:r>
              <w:rPr>
                <w:rFonts w:ascii="Candara" w:hAnsi="Candara"/>
                <w:b/>
              </w:rPr>
              <w:t>na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tekstovima</w:t>
            </w:r>
            <w:proofErr w:type="spellEnd"/>
            <w:r>
              <w:rPr>
                <w:rFonts w:ascii="Candara" w:hAnsi="Candara"/>
                <w:b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</w:rPr>
              <w:t>relaciono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tumačenje</w:t>
            </w:r>
            <w:proofErr w:type="spellEnd"/>
            <w:r>
              <w:rPr>
                <w:rFonts w:ascii="Candara" w:hAnsi="Candara"/>
                <w:b/>
              </w:rPr>
              <w:t xml:space="preserve"> i </w:t>
            </w:r>
            <w:proofErr w:type="spellStart"/>
            <w:r>
              <w:rPr>
                <w:rFonts w:ascii="Candara" w:hAnsi="Candara"/>
                <w:b/>
              </w:rPr>
              <w:t>vrednovanje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0662B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Teporijska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nastava</w:t>
            </w:r>
            <w:proofErr w:type="spellEnd"/>
            <w:r>
              <w:rPr>
                <w:rFonts w:ascii="Candara" w:hAnsi="Candara"/>
                <w:b/>
              </w:rPr>
              <w:t xml:space="preserve">: </w:t>
            </w:r>
            <w:proofErr w:type="spellStart"/>
            <w:r>
              <w:rPr>
                <w:rFonts w:ascii="Candara" w:hAnsi="Candara"/>
                <w:b/>
              </w:rPr>
              <w:t>problematika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noći</w:t>
            </w:r>
            <w:proofErr w:type="spellEnd"/>
            <w:r>
              <w:rPr>
                <w:rFonts w:ascii="Candara" w:hAnsi="Candara"/>
                <w:b/>
              </w:rPr>
              <w:t xml:space="preserve"> u </w:t>
            </w:r>
            <w:proofErr w:type="spellStart"/>
            <w:r>
              <w:rPr>
                <w:rFonts w:ascii="Candara" w:hAnsi="Candara"/>
                <w:b/>
              </w:rPr>
              <w:t>Hesiodovoj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Teogoniji</w:t>
            </w:r>
            <w:proofErr w:type="spellEnd"/>
            <w:r>
              <w:rPr>
                <w:rFonts w:ascii="Candara" w:hAnsi="Candara"/>
                <w:b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</w:rPr>
              <w:t>predsokratovskoj</w:t>
            </w:r>
            <w:proofErr w:type="spellEnd"/>
            <w:r>
              <w:rPr>
                <w:rFonts w:ascii="Candara" w:hAnsi="Candara"/>
                <w:b/>
              </w:rPr>
              <w:t xml:space="preserve"> i </w:t>
            </w:r>
            <w:proofErr w:type="spellStart"/>
            <w:r>
              <w:rPr>
                <w:rFonts w:ascii="Candara" w:hAnsi="Candara"/>
                <w:b/>
              </w:rPr>
              <w:t>poslesokratovskoj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filozofiji</w:t>
            </w:r>
            <w:proofErr w:type="spellEnd"/>
            <w:r>
              <w:rPr>
                <w:rFonts w:ascii="Candara" w:hAnsi="Candara"/>
                <w:b/>
              </w:rPr>
              <w:t xml:space="preserve"> i </w:t>
            </w:r>
            <w:proofErr w:type="spellStart"/>
            <w:r>
              <w:rPr>
                <w:rFonts w:ascii="Candara" w:hAnsi="Candara"/>
                <w:b/>
              </w:rPr>
              <w:t>teologiji</w:t>
            </w:r>
            <w:proofErr w:type="spellEnd"/>
            <w:r>
              <w:rPr>
                <w:rFonts w:ascii="Candara" w:hAnsi="Candara"/>
                <w:b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</w:rPr>
              <w:t>Metafizički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smisao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noći</w:t>
            </w:r>
            <w:proofErr w:type="spellEnd"/>
            <w:r>
              <w:rPr>
                <w:rFonts w:ascii="Candara" w:hAnsi="Candara"/>
                <w:b/>
              </w:rPr>
              <w:t xml:space="preserve"> u </w:t>
            </w:r>
            <w:proofErr w:type="spellStart"/>
            <w:r>
              <w:rPr>
                <w:rFonts w:ascii="Candara" w:hAnsi="Candara"/>
                <w:b/>
              </w:rPr>
              <w:t>Noćnim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mislima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Edvarda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Janga</w:t>
            </w:r>
            <w:proofErr w:type="spellEnd"/>
            <w:r>
              <w:rPr>
                <w:rFonts w:ascii="Candara" w:hAnsi="Candara"/>
                <w:b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</w:rPr>
              <w:t>Svetska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noć</w:t>
            </w:r>
            <w:proofErr w:type="spellEnd"/>
            <w:r>
              <w:rPr>
                <w:rFonts w:ascii="Candara" w:hAnsi="Candara"/>
                <w:b/>
              </w:rPr>
              <w:t xml:space="preserve"> u </w:t>
            </w:r>
            <w:proofErr w:type="spellStart"/>
            <w:r>
              <w:rPr>
                <w:rFonts w:ascii="Candara" w:hAnsi="Candara"/>
                <w:b/>
              </w:rPr>
              <w:t>pesništu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Fridriha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Helderlina</w:t>
            </w:r>
            <w:proofErr w:type="spellEnd"/>
            <w:r>
              <w:rPr>
                <w:rFonts w:ascii="Candara" w:hAnsi="Candara"/>
                <w:b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</w:rPr>
              <w:t>Novalisove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Himne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noći</w:t>
            </w:r>
            <w:proofErr w:type="spellEnd"/>
            <w:r>
              <w:rPr>
                <w:rFonts w:ascii="Candara" w:hAnsi="Candara"/>
                <w:b/>
              </w:rPr>
              <w:t xml:space="preserve"> i </w:t>
            </w:r>
            <w:proofErr w:type="spellStart"/>
            <w:r>
              <w:rPr>
                <w:rFonts w:ascii="Candara" w:hAnsi="Candara"/>
                <w:b/>
              </w:rPr>
              <w:t>uništenje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individuacije</w:t>
            </w:r>
            <w:proofErr w:type="spellEnd"/>
            <w:r>
              <w:rPr>
                <w:rFonts w:ascii="Candara" w:hAnsi="Candara"/>
                <w:b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</w:rPr>
              <w:t>Ničeova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noćna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pesma</w:t>
            </w:r>
            <w:proofErr w:type="spellEnd"/>
            <w:r>
              <w:rPr>
                <w:rFonts w:ascii="Candara" w:hAnsi="Candara"/>
                <w:b/>
              </w:rPr>
              <w:t xml:space="preserve"> i </w:t>
            </w:r>
            <w:proofErr w:type="spellStart"/>
            <w:r>
              <w:rPr>
                <w:rFonts w:ascii="Candara" w:hAnsi="Candara"/>
                <w:b/>
              </w:rPr>
              <w:t>stradanje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pojedinca</w:t>
            </w:r>
            <w:proofErr w:type="spellEnd"/>
            <w:r>
              <w:rPr>
                <w:rFonts w:ascii="Candara" w:hAnsi="Candara"/>
                <w:b/>
              </w:rPr>
              <w:t xml:space="preserve">. </w:t>
            </w:r>
          </w:p>
          <w:p w:rsidR="000662B0" w:rsidRPr="00B54668" w:rsidRDefault="000662B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Praktična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nastava</w:t>
            </w:r>
            <w:proofErr w:type="spellEnd"/>
            <w:r>
              <w:rPr>
                <w:rFonts w:ascii="Candara" w:hAnsi="Candara"/>
                <w:b/>
              </w:rPr>
              <w:t xml:space="preserve">: </w:t>
            </w:r>
            <w:proofErr w:type="spellStart"/>
            <w:r>
              <w:rPr>
                <w:rFonts w:ascii="Candara" w:hAnsi="Candara"/>
                <w:b/>
              </w:rPr>
              <w:t>tumačenje</w:t>
            </w:r>
            <w:proofErr w:type="spellEnd"/>
            <w:r>
              <w:rPr>
                <w:rFonts w:ascii="Candara" w:hAnsi="Candara"/>
                <w:b/>
              </w:rPr>
              <w:t xml:space="preserve"> i rad </w:t>
            </w:r>
            <w:proofErr w:type="spellStart"/>
            <w:r>
              <w:rPr>
                <w:rFonts w:ascii="Candara" w:hAnsi="Candara"/>
                <w:b/>
              </w:rPr>
              <w:t>na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pesničkim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tekstovima</w:t>
            </w:r>
            <w:proofErr w:type="spellEnd"/>
            <w:r>
              <w:rPr>
                <w:rFonts w:ascii="Candara" w:hAnsi="Candara"/>
                <w:b/>
              </w:rPr>
              <w:t xml:space="preserve">.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B54668" w:rsidRDefault="000662B0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komparativna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metoda</w:t>
            </w:r>
            <w:proofErr w:type="spellEnd"/>
            <w:r>
              <w:rPr>
                <w:rFonts w:ascii="Candara" w:hAnsi="Candara"/>
                <w:b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</w:rPr>
              <w:t>interaktivna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metoda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0662B0" w:rsidP="000662B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Edvard</w:t>
            </w:r>
            <w:proofErr w:type="spellEnd"/>
            <w:r>
              <w:rPr>
                <w:rFonts w:ascii="Candara" w:hAnsi="Candara"/>
                <w:b/>
              </w:rPr>
              <w:t xml:space="preserve"> Jang, </w:t>
            </w:r>
            <w:proofErr w:type="spellStart"/>
            <w:r>
              <w:rPr>
                <w:rFonts w:ascii="Candara" w:hAnsi="Candara"/>
                <w:b/>
              </w:rPr>
              <w:t>Noćne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misli</w:t>
            </w:r>
            <w:proofErr w:type="spellEnd"/>
          </w:p>
          <w:p w:rsidR="000662B0" w:rsidRDefault="000662B0" w:rsidP="000662B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Fridrih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Helderlin</w:t>
            </w:r>
            <w:proofErr w:type="spellEnd"/>
            <w:r>
              <w:rPr>
                <w:rFonts w:ascii="Candara" w:hAnsi="Candara"/>
                <w:b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</w:rPr>
              <w:t>Izbor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iz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poezije</w:t>
            </w:r>
            <w:proofErr w:type="spellEnd"/>
          </w:p>
          <w:p w:rsidR="000662B0" w:rsidRDefault="000662B0" w:rsidP="000662B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Novalis</w:t>
            </w:r>
            <w:proofErr w:type="spellEnd"/>
            <w:r>
              <w:rPr>
                <w:rFonts w:ascii="Candara" w:hAnsi="Candara"/>
                <w:b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</w:rPr>
              <w:t>Izbor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iz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poezije</w:t>
            </w:r>
            <w:proofErr w:type="spellEnd"/>
          </w:p>
          <w:p w:rsidR="000662B0" w:rsidRDefault="000662B0" w:rsidP="000662B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Fridrih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Niče</w:t>
            </w:r>
            <w:proofErr w:type="spellEnd"/>
            <w:r>
              <w:rPr>
                <w:rFonts w:ascii="Candara" w:hAnsi="Candara"/>
                <w:b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</w:rPr>
              <w:t>Tako</w:t>
            </w:r>
            <w:proofErr w:type="spellEnd"/>
            <w:r>
              <w:rPr>
                <w:rFonts w:ascii="Candara" w:hAnsi="Candara"/>
                <w:b/>
              </w:rPr>
              <w:t xml:space="preserve"> je </w:t>
            </w:r>
            <w:proofErr w:type="spellStart"/>
            <w:r>
              <w:rPr>
                <w:rFonts w:ascii="Candara" w:hAnsi="Candara"/>
                <w:b/>
              </w:rPr>
              <w:t>govorio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zaratustra</w:t>
            </w:r>
            <w:proofErr w:type="spellEnd"/>
          </w:p>
          <w:p w:rsidR="000662B0" w:rsidRDefault="000662B0" w:rsidP="000662B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Sreten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Marić</w:t>
            </w:r>
            <w:proofErr w:type="spellEnd"/>
            <w:r>
              <w:rPr>
                <w:rFonts w:ascii="Candara" w:hAnsi="Candara"/>
                <w:b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</w:rPr>
              <w:t>Ogledi</w:t>
            </w:r>
            <w:proofErr w:type="spellEnd"/>
            <w:r>
              <w:rPr>
                <w:rFonts w:ascii="Candara" w:hAnsi="Candara"/>
                <w:b/>
              </w:rPr>
              <w:t xml:space="preserve"> 1, </w:t>
            </w:r>
            <w:proofErr w:type="spellStart"/>
            <w:r>
              <w:rPr>
                <w:rFonts w:ascii="Candara" w:hAnsi="Candara"/>
                <w:b/>
              </w:rPr>
              <w:t>Sremski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Karlovci</w:t>
            </w:r>
            <w:proofErr w:type="spellEnd"/>
            <w:r>
              <w:rPr>
                <w:rFonts w:ascii="Candara" w:hAnsi="Candara"/>
                <w:b/>
              </w:rPr>
              <w:t>, 1998.</w:t>
            </w:r>
          </w:p>
          <w:p w:rsidR="000662B0" w:rsidRDefault="000662B0" w:rsidP="000662B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Zoran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Gluščević</w:t>
            </w:r>
            <w:proofErr w:type="spellEnd"/>
            <w:r>
              <w:rPr>
                <w:rFonts w:ascii="Candara" w:hAnsi="Candara"/>
                <w:b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</w:rPr>
              <w:t>Novalis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kosmički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arhitekt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sladostrašća</w:t>
            </w:r>
            <w:proofErr w:type="spellEnd"/>
            <w:r>
              <w:rPr>
                <w:rFonts w:ascii="Candara" w:hAnsi="Candara"/>
                <w:b/>
              </w:rPr>
              <w:t>, Beograd, 1964.</w:t>
            </w:r>
          </w:p>
          <w:p w:rsidR="000662B0" w:rsidRDefault="000662B0" w:rsidP="000662B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Danko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Grlić</w:t>
            </w:r>
            <w:proofErr w:type="spellEnd"/>
            <w:r>
              <w:rPr>
                <w:rFonts w:ascii="Candara" w:hAnsi="Candara"/>
                <w:b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</w:rPr>
              <w:t>Smisao</w:t>
            </w:r>
            <w:proofErr w:type="spellEnd"/>
            <w:r>
              <w:rPr>
                <w:rFonts w:ascii="Candara" w:hAnsi="Candara"/>
                <w:b/>
              </w:rPr>
              <w:t xml:space="preserve"> i </w:t>
            </w:r>
            <w:proofErr w:type="spellStart"/>
            <w:r>
              <w:rPr>
                <w:rFonts w:ascii="Candara" w:hAnsi="Candara"/>
                <w:b/>
              </w:rPr>
              <w:t>sudbina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filozofije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Fridriha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Ničea</w:t>
            </w:r>
            <w:proofErr w:type="spellEnd"/>
            <w:r>
              <w:rPr>
                <w:rFonts w:ascii="Candara" w:hAnsi="Candara"/>
                <w:b/>
              </w:rPr>
              <w:t>, Zagreb, 1983</w:t>
            </w:r>
          </w:p>
          <w:p w:rsidR="000662B0" w:rsidRDefault="000662B0" w:rsidP="000662B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Martin </w:t>
            </w:r>
            <w:proofErr w:type="spellStart"/>
            <w:r>
              <w:rPr>
                <w:rFonts w:ascii="Candara" w:hAnsi="Candara"/>
                <w:b/>
              </w:rPr>
              <w:t>Hajdeger</w:t>
            </w:r>
            <w:proofErr w:type="spellEnd"/>
            <w:r>
              <w:rPr>
                <w:rFonts w:ascii="Candara" w:hAnsi="Candara"/>
                <w:b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</w:rPr>
              <w:t>Pevanje</w:t>
            </w:r>
            <w:proofErr w:type="spellEnd"/>
            <w:r>
              <w:rPr>
                <w:rFonts w:ascii="Candara" w:hAnsi="Candara"/>
                <w:b/>
              </w:rPr>
              <w:t xml:space="preserve"> i </w:t>
            </w:r>
            <w:proofErr w:type="spellStart"/>
            <w:r>
              <w:rPr>
                <w:rFonts w:ascii="Candara" w:hAnsi="Candara"/>
                <w:b/>
              </w:rPr>
              <w:t>mišljenje</w:t>
            </w:r>
            <w:proofErr w:type="spellEnd"/>
            <w:r>
              <w:rPr>
                <w:rFonts w:ascii="Candara" w:hAnsi="Candara"/>
                <w:b/>
              </w:rPr>
              <w:t>, Beograd, 1984</w:t>
            </w:r>
          </w:p>
          <w:p w:rsidR="000662B0" w:rsidRPr="000662B0" w:rsidRDefault="000662B0" w:rsidP="000662B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0662B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Usmeni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ispit</w:t>
            </w:r>
            <w:proofErr w:type="spellEnd"/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0662B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Srpski</w:t>
            </w:r>
            <w:bookmarkStart w:id="0" w:name="_GoBack"/>
            <w:bookmarkEnd w:id="0"/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640" w:rsidRDefault="00610640" w:rsidP="00864926">
      <w:pPr>
        <w:spacing w:after="0" w:line="240" w:lineRule="auto"/>
      </w:pPr>
      <w:r>
        <w:separator/>
      </w:r>
    </w:p>
  </w:endnote>
  <w:endnote w:type="continuationSeparator" w:id="0">
    <w:p w:rsidR="00610640" w:rsidRDefault="0061064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640" w:rsidRDefault="00610640" w:rsidP="00864926">
      <w:pPr>
        <w:spacing w:after="0" w:line="240" w:lineRule="auto"/>
      </w:pPr>
      <w:r>
        <w:separator/>
      </w:r>
    </w:p>
  </w:footnote>
  <w:footnote w:type="continuationSeparator" w:id="0">
    <w:p w:rsidR="00610640" w:rsidRDefault="00610640" w:rsidP="00864926">
      <w:pPr>
        <w:spacing w:after="0" w:line="240" w:lineRule="auto"/>
      </w:pPr>
      <w:r>
        <w:continuationSeparator/>
      </w:r>
    </w:p>
  </w:footnote>
  <w:footnote w:id="1">
    <w:p w:rsidR="005B0885" w:rsidRPr="00085776" w:rsidRDefault="005B0885">
      <w:pPr>
        <w:pStyle w:val="FootnoteText"/>
        <w:rPr>
          <w:rFonts w:ascii="Times New Roman" w:hAnsi="Times New Roman"/>
          <w:sz w:val="18"/>
          <w:szCs w:val="18"/>
        </w:rPr>
      </w:pPr>
      <w:r w:rsidRPr="0008577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85776">
        <w:rPr>
          <w:rFonts w:ascii="Times New Roman" w:hAnsi="Times New Roman"/>
          <w:sz w:val="18"/>
          <w:szCs w:val="18"/>
        </w:rPr>
        <w:t xml:space="preserve"> Compulsory, optional</w:t>
      </w:r>
    </w:p>
  </w:footnote>
  <w:footnote w:id="2">
    <w:p w:rsidR="005B0885" w:rsidRPr="00085776" w:rsidRDefault="005B0885">
      <w:pPr>
        <w:pStyle w:val="FootnoteText"/>
        <w:rPr>
          <w:rFonts w:ascii="Times New Roman" w:hAnsi="Times New Roman"/>
          <w:sz w:val="18"/>
          <w:szCs w:val="18"/>
        </w:rPr>
      </w:pPr>
      <w:r w:rsidRPr="0008577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85776">
        <w:rPr>
          <w:rFonts w:ascii="Times New Roman" w:hAnsi="Times New Roman"/>
          <w:sz w:val="18"/>
          <w:szCs w:val="18"/>
        </w:rPr>
        <w:t xml:space="preserve"> First, second or third cycle</w:t>
      </w:r>
      <w:r w:rsidR="00911529" w:rsidRPr="00085776">
        <w:rPr>
          <w:rFonts w:ascii="Times New Roman" w:hAnsi="Times New Roman"/>
          <w:sz w:val="18"/>
          <w:szCs w:val="18"/>
        </w:rPr>
        <w:t xml:space="preserve"> (Bachelor, Master's, Doctoral)</w:t>
      </w:r>
    </w:p>
  </w:footnote>
  <w:footnote w:id="3">
    <w:p w:rsidR="00C60C45" w:rsidRPr="00085776" w:rsidRDefault="00C60C45">
      <w:pPr>
        <w:pStyle w:val="FootnoteText"/>
        <w:rPr>
          <w:rFonts w:ascii="Times New Roman" w:hAnsi="Times New Roman"/>
          <w:sz w:val="16"/>
          <w:szCs w:val="16"/>
          <w:lang w:val="en-US"/>
        </w:rPr>
      </w:pPr>
      <w:r w:rsidRPr="00085776">
        <w:rPr>
          <w:rStyle w:val="FootnoteReference"/>
          <w:rFonts w:ascii="Times New Roman" w:hAnsi="Times New Roman"/>
        </w:rPr>
        <w:footnoteRef/>
      </w:r>
      <w:r w:rsidRPr="00085776">
        <w:rPr>
          <w:rFonts w:ascii="Times New Roman" w:hAnsi="Times New Roman"/>
        </w:rPr>
        <w:t xml:space="preserve"> </w:t>
      </w:r>
      <w:r w:rsidRPr="00085776">
        <w:rPr>
          <w:rFonts w:ascii="Times New Roman" w:hAnsi="Times New Roman"/>
          <w:sz w:val="18"/>
          <w:szCs w:val="18"/>
        </w:rPr>
        <w:t xml:space="preserve">ISCED-F 2013 - </w:t>
      </w:r>
      <w:hyperlink r:id="rId1" w:history="1">
        <w:r w:rsidRPr="00085776">
          <w:rPr>
            <w:rStyle w:val="Hyperlink"/>
            <w:rFonts w:ascii="Times New Roman" w:hAnsi="Times New Roman"/>
            <w:sz w:val="18"/>
            <w:szCs w:val="18"/>
          </w:rPr>
          <w:t>http://www.uis.unesco.org/Education/Documents/isced-f-detailed-field-descriptions-en.pdf</w:t>
        </w:r>
      </w:hyperlink>
      <w:r w:rsidRPr="00085776">
        <w:rPr>
          <w:rFonts w:ascii="Times New Roman" w:hAnsi="Times New Roman"/>
          <w:sz w:val="18"/>
          <w:szCs w:val="18"/>
        </w:rPr>
        <w:t xml:space="preserve"> (page 54)</w:t>
      </w:r>
    </w:p>
  </w:footnote>
  <w:footnote w:id="4">
    <w:p w:rsidR="00E857F8" w:rsidRPr="00085776" w:rsidRDefault="00E857F8">
      <w:pPr>
        <w:pStyle w:val="FootnoteText"/>
        <w:rPr>
          <w:rFonts w:ascii="Times New Roman" w:hAnsi="Times New Roman"/>
          <w:sz w:val="18"/>
          <w:szCs w:val="18"/>
        </w:rPr>
      </w:pPr>
      <w:r w:rsidRPr="0008577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85776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085776">
        <w:rPr>
          <w:rFonts w:ascii="Times New Roman" w:hAnsi="Times New Roman"/>
          <w:sz w:val="18"/>
          <w:szCs w:val="18"/>
        </w:rPr>
        <w:t>Face-to-face, distance learning, etc.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5AB46831"/>
    <w:multiLevelType w:val="hybridMultilevel"/>
    <w:tmpl w:val="F4E24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17125"/>
    <w:rsid w:val="00046ACB"/>
    <w:rsid w:val="000662B0"/>
    <w:rsid w:val="00082C56"/>
    <w:rsid w:val="00085776"/>
    <w:rsid w:val="000F6001"/>
    <w:rsid w:val="001D64D3"/>
    <w:rsid w:val="002319B6"/>
    <w:rsid w:val="002E1614"/>
    <w:rsid w:val="00315601"/>
    <w:rsid w:val="00323176"/>
    <w:rsid w:val="0033580E"/>
    <w:rsid w:val="003A5E98"/>
    <w:rsid w:val="00431EFA"/>
    <w:rsid w:val="004D1C7E"/>
    <w:rsid w:val="00543727"/>
    <w:rsid w:val="005B0885"/>
    <w:rsid w:val="005E5279"/>
    <w:rsid w:val="00610640"/>
    <w:rsid w:val="00783C57"/>
    <w:rsid w:val="00864926"/>
    <w:rsid w:val="00911529"/>
    <w:rsid w:val="009906EA"/>
    <w:rsid w:val="009B5BBF"/>
    <w:rsid w:val="009D3AC4"/>
    <w:rsid w:val="009F0DFC"/>
    <w:rsid w:val="00A10286"/>
    <w:rsid w:val="00A1335D"/>
    <w:rsid w:val="00A40B78"/>
    <w:rsid w:val="00B54668"/>
    <w:rsid w:val="00BE1EEF"/>
    <w:rsid w:val="00C60C45"/>
    <w:rsid w:val="00C90691"/>
    <w:rsid w:val="00DB43CC"/>
    <w:rsid w:val="00E60599"/>
    <w:rsid w:val="00E71A0B"/>
    <w:rsid w:val="00E857F8"/>
    <w:rsid w:val="00EC53EE"/>
    <w:rsid w:val="00F06AFA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6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BFC55-6179-41BF-AB75-F21CB1C8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LENOVO</cp:lastModifiedBy>
  <cp:revision>15</cp:revision>
  <cp:lastPrinted>2015-12-23T11:47:00Z</cp:lastPrinted>
  <dcterms:created xsi:type="dcterms:W3CDTF">2015-12-23T08:26:00Z</dcterms:created>
  <dcterms:modified xsi:type="dcterms:W3CDTF">2017-07-11T10:51:00Z</dcterms:modified>
</cp:coreProperties>
</file>